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9435" w14:textId="4C41A4EE" w:rsidR="00067497" w:rsidRPr="00462FAA" w:rsidRDefault="00233761" w:rsidP="00462FAA">
      <w:pPr>
        <w:spacing w:after="0" w:line="360" w:lineRule="auto"/>
        <w:rPr>
          <w:rFonts w:ascii="Calibri" w:eastAsia="Times New Roman" w:hAnsi="Calibri" w:cs="Calibri"/>
          <w:b/>
          <w:bCs/>
          <w:color w:val="000000"/>
          <w:sz w:val="32"/>
          <w:szCs w:val="32"/>
          <w:lang w:eastAsia="de-DE"/>
        </w:rPr>
      </w:pPr>
      <w:r w:rsidRPr="00233761">
        <w:rPr>
          <w:rFonts w:ascii="Calibri" w:eastAsia="Times New Roman" w:hAnsi="Calibri" w:cs="Calibri"/>
          <w:noProof/>
          <w:sz w:val="32"/>
          <w:szCs w:val="32"/>
          <w:lang w:eastAsia="de-DE"/>
        </w:rPr>
        <w:drawing>
          <wp:anchor distT="0" distB="0" distL="114300" distR="114300" simplePos="0" relativeHeight="251659264" behindDoc="0" locked="0" layoutInCell="1" allowOverlap="1" wp14:anchorId="4CF60BE5" wp14:editId="426B41A0">
            <wp:simplePos x="0" y="0"/>
            <wp:positionH relativeFrom="margin">
              <wp:posOffset>5060950</wp:posOffset>
            </wp:positionH>
            <wp:positionV relativeFrom="margin">
              <wp:posOffset>-704850</wp:posOffset>
            </wp:positionV>
            <wp:extent cx="1439545" cy="514985"/>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9545" cy="514985"/>
                    </a:xfrm>
                    <a:prstGeom prst="rect">
                      <a:avLst/>
                    </a:prstGeom>
                    <a:noFill/>
                    <a:ln>
                      <a:noFill/>
                    </a:ln>
                  </pic:spPr>
                </pic:pic>
              </a:graphicData>
            </a:graphic>
          </wp:anchor>
        </w:drawing>
      </w:r>
      <w:r w:rsidR="00E83430" w:rsidRPr="00233761">
        <w:rPr>
          <w:rFonts w:ascii="Calibri" w:eastAsia="Times New Roman" w:hAnsi="Calibri" w:cs="Calibri"/>
          <w:b/>
          <w:bCs/>
          <w:color w:val="000000"/>
          <w:sz w:val="32"/>
          <w:szCs w:val="32"/>
          <w:lang w:eastAsia="de-DE"/>
        </w:rPr>
        <w:t>T</w:t>
      </w:r>
      <w:r w:rsidR="005363EB" w:rsidRPr="00233761">
        <w:rPr>
          <w:rFonts w:ascii="Calibri" w:eastAsia="Times New Roman" w:hAnsi="Calibri" w:cs="Calibri"/>
          <w:b/>
          <w:bCs/>
          <w:color w:val="000000"/>
          <w:sz w:val="32"/>
          <w:szCs w:val="32"/>
          <w:lang w:eastAsia="de-DE"/>
        </w:rPr>
        <w:t>eufel présente son casque gaming CAGE ONE</w:t>
      </w:r>
      <w:r w:rsidR="00067497" w:rsidRPr="00233761">
        <w:rPr>
          <w:rFonts w:ascii="Calibri" w:eastAsia="Times New Roman" w:hAnsi="Calibri" w:cs="Calibri"/>
          <w:color w:val="000000"/>
          <w:sz w:val="18"/>
          <w:szCs w:val="18"/>
          <w:lang w:eastAsia="de-DE"/>
        </w:rPr>
        <w:br/>
      </w:r>
      <w:r w:rsidR="005363EB" w:rsidRPr="00233761">
        <w:rPr>
          <w:rFonts w:ascii="Calibri" w:eastAsia="Times New Roman" w:hAnsi="Calibri" w:cs="Calibri"/>
          <w:b/>
          <w:bCs/>
          <w:color w:val="F5002D"/>
          <w:sz w:val="24"/>
          <w:szCs w:val="24"/>
          <w:lang w:eastAsia="de-DE"/>
        </w:rPr>
        <w:t xml:space="preserve">Que ce soit sur PC ou console, avec le casque CAGE ONE, les </w:t>
      </w:r>
      <w:r w:rsidR="009C52D3" w:rsidRPr="00233761">
        <w:rPr>
          <w:rFonts w:ascii="Calibri" w:eastAsia="Times New Roman" w:hAnsi="Calibri" w:cs="Calibri"/>
          <w:b/>
          <w:bCs/>
          <w:color w:val="F5002D"/>
          <w:sz w:val="24"/>
          <w:szCs w:val="24"/>
          <w:lang w:eastAsia="de-DE"/>
        </w:rPr>
        <w:t>gamers font passer leur expérience gaming au niveau supérieur</w:t>
      </w:r>
      <w:r w:rsidR="005363EB" w:rsidRPr="00233761">
        <w:rPr>
          <w:rFonts w:ascii="Calibri" w:eastAsia="Times New Roman" w:hAnsi="Calibri" w:cs="Calibri"/>
          <w:b/>
          <w:bCs/>
          <w:color w:val="F5002D"/>
          <w:sz w:val="24"/>
          <w:szCs w:val="24"/>
          <w:lang w:eastAsia="de-DE"/>
        </w:rPr>
        <w:t>.</w:t>
      </w:r>
    </w:p>
    <w:p w14:paraId="15E283AD" w14:textId="3D96762E" w:rsidR="00067497" w:rsidRPr="00233761" w:rsidRDefault="00067497" w:rsidP="00462FAA">
      <w:pPr>
        <w:spacing w:after="0" w:line="360" w:lineRule="auto"/>
        <w:rPr>
          <w:rFonts w:ascii="Calibri" w:hAnsi="Calibri" w:cs="Calibri"/>
        </w:rPr>
      </w:pPr>
    </w:p>
    <w:p w14:paraId="2DE22F15" w14:textId="41A24C42" w:rsidR="00067497" w:rsidRPr="00462FAA" w:rsidRDefault="00067497" w:rsidP="00462FAA">
      <w:pPr>
        <w:spacing w:after="0" w:line="360" w:lineRule="auto"/>
        <w:rPr>
          <w:rFonts w:ascii="Calibri" w:eastAsia="Times New Roman" w:hAnsi="Calibri" w:cs="Calibri"/>
          <w:color w:val="000000"/>
          <w:sz w:val="20"/>
          <w:szCs w:val="20"/>
          <w:lang w:eastAsia="de-DE"/>
        </w:rPr>
      </w:pPr>
      <w:r w:rsidRPr="00462FAA">
        <w:rPr>
          <w:rFonts w:ascii="Calibri" w:eastAsia="Times New Roman" w:hAnsi="Calibri" w:cs="Calibri"/>
          <w:color w:val="000000"/>
          <w:sz w:val="20"/>
          <w:szCs w:val="20"/>
          <w:lang w:eastAsia="de-DE"/>
        </w:rPr>
        <w:t xml:space="preserve">Berlin, le </w:t>
      </w:r>
      <w:r w:rsidR="005363EB" w:rsidRPr="00462FAA">
        <w:rPr>
          <w:rFonts w:ascii="Calibri" w:eastAsia="Times New Roman" w:hAnsi="Calibri" w:cs="Calibri"/>
          <w:color w:val="000000"/>
          <w:sz w:val="20"/>
          <w:szCs w:val="20"/>
          <w:lang w:eastAsia="de-DE"/>
        </w:rPr>
        <w:t>13</w:t>
      </w:r>
      <w:r w:rsidRPr="00462FAA">
        <w:rPr>
          <w:rFonts w:ascii="Calibri" w:eastAsia="Times New Roman" w:hAnsi="Calibri" w:cs="Calibri"/>
          <w:color w:val="000000"/>
          <w:sz w:val="20"/>
          <w:szCs w:val="20"/>
          <w:lang w:eastAsia="de-DE"/>
        </w:rPr>
        <w:t xml:space="preserve"> </w:t>
      </w:r>
      <w:r w:rsidR="005363EB" w:rsidRPr="00462FAA">
        <w:rPr>
          <w:rFonts w:ascii="Calibri" w:eastAsia="Times New Roman" w:hAnsi="Calibri" w:cs="Calibri"/>
          <w:color w:val="000000"/>
          <w:sz w:val="20"/>
          <w:szCs w:val="20"/>
          <w:lang w:eastAsia="de-DE"/>
        </w:rPr>
        <w:t>décembre</w:t>
      </w:r>
      <w:r w:rsidRPr="00462FAA">
        <w:rPr>
          <w:rFonts w:ascii="Calibri" w:eastAsia="Times New Roman" w:hAnsi="Calibri" w:cs="Calibri"/>
          <w:color w:val="000000"/>
          <w:sz w:val="20"/>
          <w:szCs w:val="20"/>
          <w:lang w:eastAsia="de-DE"/>
        </w:rPr>
        <w:t xml:space="preserve"> 2022 </w:t>
      </w:r>
      <w:r w:rsidRPr="00462FAA">
        <w:rPr>
          <w:rFonts w:ascii="Calibri" w:eastAsia="Times New Roman" w:hAnsi="Calibri" w:cs="Calibri"/>
          <w:b/>
          <w:bCs/>
          <w:color w:val="000000"/>
          <w:sz w:val="20"/>
          <w:szCs w:val="20"/>
          <w:lang w:eastAsia="de-DE"/>
        </w:rPr>
        <w:t>– </w:t>
      </w:r>
      <w:r w:rsidR="005363EB" w:rsidRPr="00462FAA">
        <w:rPr>
          <w:rFonts w:ascii="Calibri" w:eastAsia="Times New Roman" w:hAnsi="Calibri" w:cs="Calibri"/>
          <w:b/>
          <w:bCs/>
          <w:color w:val="000000"/>
          <w:sz w:val="20"/>
          <w:szCs w:val="20"/>
          <w:lang w:eastAsia="de-DE"/>
        </w:rPr>
        <w:t xml:space="preserve">Le nouveau casque gaming Teufel CAGE ONE se concentre sur l'essentiel : un son immersif et saisissant, une excellente compréhension de la parole et un grand confort. Disponible en deux coloris, le casque améliore considérablement l’expérience gaming et les vidéoconférences. </w:t>
      </w:r>
    </w:p>
    <w:p w14:paraId="1D0953DF" w14:textId="77777777" w:rsidR="00067497" w:rsidRPr="00462FAA" w:rsidRDefault="00067497" w:rsidP="00462FAA">
      <w:pPr>
        <w:spacing w:after="0" w:line="360" w:lineRule="auto"/>
        <w:jc w:val="both"/>
        <w:rPr>
          <w:rFonts w:ascii="Calibri" w:eastAsia="Times New Roman" w:hAnsi="Calibri" w:cs="Calibri"/>
          <w:color w:val="000000"/>
          <w:sz w:val="20"/>
          <w:szCs w:val="20"/>
          <w:lang w:eastAsia="de-DE"/>
        </w:rPr>
      </w:pPr>
    </w:p>
    <w:p w14:paraId="09E36124" w14:textId="77777777" w:rsidR="00067497" w:rsidRPr="00462FAA" w:rsidRDefault="00067497" w:rsidP="00462FAA">
      <w:pPr>
        <w:spacing w:after="0" w:line="360" w:lineRule="auto"/>
        <w:jc w:val="both"/>
        <w:rPr>
          <w:rFonts w:ascii="Calibri" w:eastAsia="Times New Roman" w:hAnsi="Calibri" w:cs="Calibri"/>
          <w:b/>
          <w:bCs/>
          <w:color w:val="000000"/>
          <w:sz w:val="20"/>
          <w:szCs w:val="20"/>
          <w:lang w:val="fr-BE" w:eastAsia="de-DE"/>
        </w:rPr>
      </w:pPr>
      <w:r w:rsidRPr="00462FAA">
        <w:rPr>
          <w:rFonts w:ascii="Calibri" w:eastAsia="Times New Roman" w:hAnsi="Calibri" w:cs="Calibri"/>
          <w:b/>
          <w:bCs/>
          <w:color w:val="000000"/>
          <w:sz w:val="20"/>
          <w:szCs w:val="20"/>
          <w:lang w:val="fr-BE" w:eastAsia="de-DE"/>
        </w:rPr>
        <w:t>Vue d’ensemble :</w:t>
      </w:r>
    </w:p>
    <w:p w14:paraId="06F27F53" w14:textId="69C80377" w:rsidR="005363EB" w:rsidRPr="00462FAA" w:rsidRDefault="005363EB" w:rsidP="00462FAA">
      <w:pPr>
        <w:pStyle w:val="product-highlightsdescription-list-item"/>
        <w:numPr>
          <w:ilvl w:val="0"/>
          <w:numId w:val="1"/>
        </w:numPr>
        <w:spacing w:before="0" w:beforeAutospacing="0" w:after="0" w:afterAutospacing="0" w:line="360" w:lineRule="auto"/>
        <w:rPr>
          <w:rFonts w:ascii="Calibri" w:hAnsi="Calibri" w:cs="Calibri"/>
          <w:sz w:val="20"/>
          <w:szCs w:val="20"/>
          <w:lang w:val="fr-FR"/>
        </w:rPr>
      </w:pPr>
      <w:r w:rsidRPr="00462FAA">
        <w:rPr>
          <w:rFonts w:ascii="Calibri" w:hAnsi="Calibri" w:cs="Calibri"/>
          <w:sz w:val="20"/>
          <w:szCs w:val="20"/>
          <w:lang w:val="fr-FR"/>
        </w:rPr>
        <w:t>Casque supra-auriculaire filaire de type fermé pour jeux, musique et travail à domici</w:t>
      </w:r>
      <w:r w:rsidR="001859A2" w:rsidRPr="00462FAA">
        <w:rPr>
          <w:rFonts w:ascii="Calibri" w:hAnsi="Calibri" w:cs="Calibri"/>
          <w:sz w:val="20"/>
          <w:szCs w:val="20"/>
          <w:lang w:val="fr-FR"/>
        </w:rPr>
        <w:t>le</w:t>
      </w:r>
    </w:p>
    <w:p w14:paraId="200B4236" w14:textId="02347F7F" w:rsidR="005363EB" w:rsidRPr="00462FAA" w:rsidRDefault="005363EB" w:rsidP="00462FAA">
      <w:pPr>
        <w:pStyle w:val="product-highlightsdescription-list-item"/>
        <w:numPr>
          <w:ilvl w:val="0"/>
          <w:numId w:val="1"/>
        </w:numPr>
        <w:spacing w:before="0" w:beforeAutospacing="0" w:after="0" w:afterAutospacing="0" w:line="360" w:lineRule="auto"/>
        <w:rPr>
          <w:rFonts w:ascii="Calibri" w:hAnsi="Calibri" w:cs="Calibri"/>
          <w:sz w:val="20"/>
          <w:szCs w:val="20"/>
          <w:lang w:val="fr-FR"/>
        </w:rPr>
      </w:pPr>
      <w:r w:rsidRPr="00462FAA">
        <w:rPr>
          <w:rFonts w:ascii="Calibri" w:hAnsi="Calibri" w:cs="Calibri"/>
          <w:sz w:val="20"/>
          <w:szCs w:val="20"/>
          <w:lang w:val="fr-FR"/>
        </w:rPr>
        <w:t>Grands haut-parleurs HD linéaires à gamme complète pour un son équilibré avec des basses puissantes</w:t>
      </w:r>
    </w:p>
    <w:p w14:paraId="6AF7C7CA" w14:textId="112467B8" w:rsidR="005363EB" w:rsidRPr="00462FAA" w:rsidRDefault="005363EB" w:rsidP="00462FAA">
      <w:pPr>
        <w:pStyle w:val="product-highlightsdescription-list-item"/>
        <w:numPr>
          <w:ilvl w:val="0"/>
          <w:numId w:val="1"/>
        </w:numPr>
        <w:spacing w:before="0" w:beforeAutospacing="0" w:after="0" w:afterAutospacing="0" w:line="360" w:lineRule="auto"/>
        <w:rPr>
          <w:rFonts w:ascii="Calibri" w:hAnsi="Calibri" w:cs="Calibri"/>
          <w:sz w:val="20"/>
          <w:szCs w:val="20"/>
          <w:lang w:val="fr-FR"/>
        </w:rPr>
      </w:pPr>
      <w:r w:rsidRPr="00462FAA">
        <w:rPr>
          <w:rFonts w:ascii="Calibri" w:hAnsi="Calibri" w:cs="Calibri"/>
          <w:sz w:val="20"/>
          <w:szCs w:val="20"/>
          <w:lang w:val="fr-FR"/>
        </w:rPr>
        <w:t xml:space="preserve">Microphone amovible librement ajustable, favorisant la réduction passive des bruits </w:t>
      </w:r>
      <w:r w:rsidR="001859A2" w:rsidRPr="00462FAA">
        <w:rPr>
          <w:rFonts w:ascii="Calibri" w:hAnsi="Calibri" w:cs="Calibri"/>
          <w:sz w:val="20"/>
          <w:szCs w:val="20"/>
          <w:lang w:val="fr-FR"/>
        </w:rPr>
        <w:t>extérieur</w:t>
      </w:r>
      <w:r w:rsidR="009C52D3" w:rsidRPr="00462FAA">
        <w:rPr>
          <w:rFonts w:ascii="Calibri" w:hAnsi="Calibri" w:cs="Calibri"/>
          <w:sz w:val="20"/>
          <w:szCs w:val="20"/>
          <w:lang w:val="fr-FR"/>
        </w:rPr>
        <w:t>s</w:t>
      </w:r>
    </w:p>
    <w:p w14:paraId="3EB876BC" w14:textId="6F5B0F62" w:rsidR="005363EB" w:rsidRPr="00462FAA" w:rsidRDefault="001859A2" w:rsidP="00462FAA">
      <w:pPr>
        <w:pStyle w:val="product-highlightsdescription-list-item"/>
        <w:numPr>
          <w:ilvl w:val="0"/>
          <w:numId w:val="1"/>
        </w:numPr>
        <w:spacing w:before="0" w:beforeAutospacing="0" w:after="0" w:afterAutospacing="0" w:line="360" w:lineRule="auto"/>
        <w:rPr>
          <w:rFonts w:ascii="Calibri" w:hAnsi="Calibri" w:cs="Calibri"/>
          <w:sz w:val="20"/>
          <w:szCs w:val="20"/>
          <w:lang w:val="fr-FR"/>
        </w:rPr>
      </w:pPr>
      <w:r w:rsidRPr="00462FAA">
        <w:rPr>
          <w:rFonts w:ascii="Calibri" w:hAnsi="Calibri" w:cs="Calibri"/>
          <w:sz w:val="20"/>
          <w:szCs w:val="20"/>
          <w:lang w:val="fr-FR"/>
        </w:rPr>
        <w:t>C</w:t>
      </w:r>
      <w:r w:rsidR="005363EB" w:rsidRPr="00462FAA">
        <w:rPr>
          <w:rFonts w:ascii="Calibri" w:hAnsi="Calibri" w:cs="Calibri"/>
          <w:sz w:val="20"/>
          <w:szCs w:val="20"/>
          <w:lang w:val="fr-FR"/>
        </w:rPr>
        <w:t>ommandes de volume et de coupure du son intégrées au câble</w:t>
      </w:r>
      <w:r w:rsidRPr="00462FAA">
        <w:rPr>
          <w:rFonts w:ascii="Calibri" w:hAnsi="Calibri" w:cs="Calibri"/>
          <w:sz w:val="20"/>
          <w:szCs w:val="20"/>
          <w:lang w:val="fr-FR"/>
        </w:rPr>
        <w:t xml:space="preserve"> audio</w:t>
      </w:r>
    </w:p>
    <w:p w14:paraId="45AFE8EE" w14:textId="69CBCA52" w:rsidR="005363EB" w:rsidRPr="00462FAA" w:rsidRDefault="005363EB" w:rsidP="00462FAA">
      <w:pPr>
        <w:pStyle w:val="product-highlightsdescription-list-item"/>
        <w:numPr>
          <w:ilvl w:val="0"/>
          <w:numId w:val="1"/>
        </w:numPr>
        <w:spacing w:before="0" w:beforeAutospacing="0" w:after="0" w:afterAutospacing="0" w:line="360" w:lineRule="auto"/>
        <w:rPr>
          <w:rFonts w:ascii="Calibri" w:hAnsi="Calibri" w:cs="Calibri"/>
          <w:sz w:val="20"/>
          <w:szCs w:val="20"/>
          <w:lang w:val="fr-FR"/>
        </w:rPr>
      </w:pPr>
      <w:r w:rsidRPr="00462FAA">
        <w:rPr>
          <w:rFonts w:ascii="Calibri" w:hAnsi="Calibri" w:cs="Calibri"/>
          <w:sz w:val="20"/>
          <w:szCs w:val="20"/>
          <w:lang w:val="fr-FR"/>
        </w:rPr>
        <w:t>Design ultraléger &amp; coussinets souples (interchangeables) pour de longues sessions de jeu ou de vidéoconférence</w:t>
      </w:r>
    </w:p>
    <w:p w14:paraId="0887DC1D" w14:textId="77777777" w:rsidR="005363EB" w:rsidRPr="00462FAA" w:rsidRDefault="005363EB" w:rsidP="00462FAA">
      <w:pPr>
        <w:pStyle w:val="product-highlightsdescription-list-item"/>
        <w:numPr>
          <w:ilvl w:val="0"/>
          <w:numId w:val="1"/>
        </w:numPr>
        <w:spacing w:before="0" w:beforeAutospacing="0" w:after="0" w:afterAutospacing="0" w:line="360" w:lineRule="auto"/>
        <w:rPr>
          <w:rFonts w:ascii="Calibri" w:hAnsi="Calibri" w:cs="Calibri"/>
          <w:sz w:val="20"/>
          <w:szCs w:val="20"/>
          <w:lang w:val="fr-FR"/>
        </w:rPr>
      </w:pPr>
      <w:r w:rsidRPr="00462FAA">
        <w:rPr>
          <w:rFonts w:ascii="Calibri" w:hAnsi="Calibri" w:cs="Calibri"/>
          <w:sz w:val="20"/>
          <w:szCs w:val="20"/>
          <w:lang w:val="fr-FR"/>
        </w:rPr>
        <w:t>Adaptateur de câble audio extra long fourni avec des connecteurs séparés pour son et microphone permettant le raccordement à l'arrière des PC</w:t>
      </w:r>
    </w:p>
    <w:p w14:paraId="6DBEC26A" w14:textId="77777777" w:rsidR="001859A2" w:rsidRPr="00462FAA" w:rsidRDefault="005363EB" w:rsidP="00462FAA">
      <w:pPr>
        <w:pStyle w:val="product-highlightsdescription-list-item"/>
        <w:numPr>
          <w:ilvl w:val="0"/>
          <w:numId w:val="1"/>
        </w:numPr>
        <w:spacing w:before="0" w:beforeAutospacing="0" w:after="0" w:afterAutospacing="0" w:line="360" w:lineRule="auto"/>
        <w:rPr>
          <w:rFonts w:ascii="Calibri" w:hAnsi="Calibri" w:cs="Calibri"/>
          <w:sz w:val="20"/>
          <w:szCs w:val="20"/>
          <w:lang w:val="fr-FR"/>
        </w:rPr>
      </w:pPr>
      <w:r w:rsidRPr="00462FAA">
        <w:rPr>
          <w:rFonts w:ascii="Calibri" w:hAnsi="Calibri" w:cs="Calibri"/>
          <w:sz w:val="20"/>
          <w:szCs w:val="20"/>
          <w:lang w:val="fr-FR"/>
        </w:rPr>
        <w:t xml:space="preserve">Usage universel sur les ordinateurs Mac et Windows ainsi que sur </w:t>
      </w:r>
      <w:r w:rsidR="001859A2" w:rsidRPr="00462FAA">
        <w:rPr>
          <w:rFonts w:ascii="Calibri" w:hAnsi="Calibri" w:cs="Calibri"/>
          <w:sz w:val="20"/>
          <w:szCs w:val="20"/>
          <w:lang w:val="fr-FR"/>
        </w:rPr>
        <w:t>les consoles de jeu</w:t>
      </w:r>
    </w:p>
    <w:p w14:paraId="63B7FF56" w14:textId="0E3B64C4" w:rsidR="00067497" w:rsidRDefault="001859A2" w:rsidP="00462FAA">
      <w:pPr>
        <w:pStyle w:val="product-highlightsdescription-list-item"/>
        <w:numPr>
          <w:ilvl w:val="0"/>
          <w:numId w:val="1"/>
        </w:numPr>
        <w:spacing w:before="0" w:beforeAutospacing="0" w:after="0" w:afterAutospacing="0" w:line="360" w:lineRule="auto"/>
        <w:rPr>
          <w:rFonts w:ascii="Calibri" w:hAnsi="Calibri" w:cs="Calibri"/>
          <w:sz w:val="20"/>
          <w:szCs w:val="20"/>
          <w:lang w:val="fr-FR"/>
        </w:rPr>
      </w:pPr>
      <w:r w:rsidRPr="00462FAA">
        <w:rPr>
          <w:rFonts w:ascii="Calibri" w:hAnsi="Calibri" w:cs="Calibri"/>
          <w:sz w:val="20"/>
          <w:szCs w:val="20"/>
          <w:lang w:val="fr-FR"/>
        </w:rPr>
        <w:t>D</w:t>
      </w:r>
      <w:r w:rsidR="005363EB" w:rsidRPr="00462FAA">
        <w:rPr>
          <w:rFonts w:ascii="Calibri" w:hAnsi="Calibri" w:cs="Calibri"/>
          <w:sz w:val="20"/>
          <w:szCs w:val="20"/>
          <w:lang w:val="fr-FR"/>
        </w:rPr>
        <w:t>isponible en coloris Night Black &amp; Light Gray</w:t>
      </w:r>
      <w:r w:rsidRPr="00462FAA">
        <w:rPr>
          <w:rFonts w:ascii="Calibri" w:hAnsi="Calibri" w:cs="Calibri"/>
          <w:sz w:val="20"/>
          <w:szCs w:val="20"/>
          <w:lang w:val="fr-FR"/>
        </w:rPr>
        <w:t xml:space="preserve"> à 79,99 € sur le</w:t>
      </w:r>
      <w:r w:rsidRPr="00462FAA">
        <w:rPr>
          <w:rFonts w:ascii="Calibri" w:hAnsi="Calibri" w:cs="Calibri"/>
          <w:b/>
          <w:bCs/>
          <w:sz w:val="20"/>
          <w:szCs w:val="20"/>
          <w:lang w:val="fr-FR"/>
        </w:rPr>
        <w:t xml:space="preserve"> </w:t>
      </w:r>
      <w:hyperlink r:id="rId6" w:history="1">
        <w:r w:rsidRPr="00462FAA">
          <w:rPr>
            <w:rStyle w:val="Hyperlink"/>
            <w:rFonts w:ascii="Calibri" w:hAnsi="Calibri" w:cs="Calibri"/>
            <w:b/>
            <w:bCs/>
            <w:color w:val="auto"/>
            <w:sz w:val="20"/>
            <w:szCs w:val="20"/>
            <w:lang w:val="fr-FR"/>
          </w:rPr>
          <w:t>site Teufel</w:t>
        </w:r>
        <w:r w:rsidRPr="00462FAA">
          <w:rPr>
            <w:rStyle w:val="Hyperlink"/>
            <w:rFonts w:ascii="Calibri" w:hAnsi="Calibri" w:cs="Calibri"/>
            <w:b/>
            <w:bCs/>
            <w:color w:val="auto"/>
            <w:sz w:val="20"/>
            <w:szCs w:val="20"/>
            <w:u w:val="none"/>
            <w:lang w:val="fr-FR"/>
          </w:rPr>
          <w:t>.</w:t>
        </w:r>
      </w:hyperlink>
      <w:r w:rsidRPr="00462FAA">
        <w:rPr>
          <w:rFonts w:ascii="Calibri" w:hAnsi="Calibri" w:cs="Calibri"/>
          <w:sz w:val="20"/>
          <w:szCs w:val="20"/>
          <w:lang w:val="fr-FR"/>
        </w:rPr>
        <w:t xml:space="preserve"> </w:t>
      </w:r>
    </w:p>
    <w:p w14:paraId="17956841" w14:textId="77777777" w:rsidR="00462FAA" w:rsidRPr="00462FAA" w:rsidRDefault="00462FAA" w:rsidP="00462FAA">
      <w:pPr>
        <w:pStyle w:val="product-highlightsdescription-list-item"/>
        <w:spacing w:before="0" w:beforeAutospacing="0" w:after="0" w:afterAutospacing="0" w:line="360" w:lineRule="auto"/>
        <w:rPr>
          <w:rFonts w:ascii="Calibri" w:hAnsi="Calibri" w:cs="Calibri"/>
          <w:sz w:val="20"/>
          <w:szCs w:val="20"/>
          <w:lang w:val="fr-FR"/>
        </w:rPr>
      </w:pPr>
    </w:p>
    <w:p w14:paraId="317BFA8C" w14:textId="0D611D8C" w:rsidR="00843258" w:rsidRPr="00462FAA" w:rsidRDefault="001859A2" w:rsidP="00462FAA">
      <w:pPr>
        <w:spacing w:after="0" w:line="360" w:lineRule="auto"/>
        <w:rPr>
          <w:rFonts w:ascii="Calibri" w:hAnsi="Calibri" w:cs="Calibri"/>
          <w:sz w:val="20"/>
          <w:szCs w:val="20"/>
        </w:rPr>
      </w:pPr>
      <w:r w:rsidRPr="00462FAA">
        <w:rPr>
          <w:rFonts w:ascii="Calibri" w:hAnsi="Calibri" w:cs="Calibri"/>
          <w:b/>
          <w:bCs/>
          <w:sz w:val="20"/>
          <w:szCs w:val="20"/>
        </w:rPr>
        <w:t>Plongez dans d’autres univers sonores</w:t>
      </w:r>
      <w:r w:rsidR="00067497" w:rsidRPr="00462FAA">
        <w:rPr>
          <w:rFonts w:ascii="Calibri" w:hAnsi="Calibri" w:cs="Calibri"/>
          <w:sz w:val="20"/>
          <w:szCs w:val="20"/>
        </w:rPr>
        <w:br/>
      </w:r>
      <w:r w:rsidR="00E51104" w:rsidRPr="00462FAA">
        <w:rPr>
          <w:rFonts w:ascii="Calibri" w:hAnsi="Calibri" w:cs="Calibri"/>
          <w:sz w:val="20"/>
          <w:szCs w:val="20"/>
        </w:rPr>
        <w:t xml:space="preserve">Les jeux nous transportent dans tous les mondes imaginables et nous immergent profondément. Personne ne conteste la part importante de l'aspect visuel du jeu dans cette sensation d'immersion. On accorde nettement moins d'attention au son, qui est bien plus qu'un simple accompagnement acoustique des graphismes imposants. Les sons contribuent tout autant à l'immersion que l'aspect visuel convaincant et sont produits avec autant d'efforts. Celui qui économise sur le son passe à côté d’une expérience complète. </w:t>
      </w:r>
    </w:p>
    <w:p w14:paraId="2560C774" w14:textId="7C6A927D" w:rsidR="00843258" w:rsidRPr="00462FAA" w:rsidRDefault="00E51104" w:rsidP="00462FAA">
      <w:pPr>
        <w:spacing w:after="0" w:line="360" w:lineRule="auto"/>
        <w:rPr>
          <w:rFonts w:ascii="Calibri" w:hAnsi="Calibri" w:cs="Calibri"/>
          <w:sz w:val="20"/>
          <w:szCs w:val="20"/>
        </w:rPr>
      </w:pPr>
      <w:r w:rsidRPr="00462FAA">
        <w:rPr>
          <w:rFonts w:ascii="Calibri" w:hAnsi="Calibri" w:cs="Calibri"/>
          <w:sz w:val="20"/>
          <w:szCs w:val="20"/>
        </w:rPr>
        <w:t>Avec</w:t>
      </w:r>
      <w:r w:rsidR="00843258" w:rsidRPr="00462FAA">
        <w:rPr>
          <w:rFonts w:ascii="Calibri" w:hAnsi="Calibri" w:cs="Calibri"/>
          <w:sz w:val="20"/>
          <w:szCs w:val="20"/>
        </w:rPr>
        <w:t xml:space="preserve"> </w:t>
      </w:r>
      <w:r w:rsidRPr="00462FAA">
        <w:rPr>
          <w:rFonts w:ascii="Calibri" w:hAnsi="Calibri" w:cs="Calibri"/>
          <w:sz w:val="20"/>
          <w:szCs w:val="20"/>
        </w:rPr>
        <w:t xml:space="preserve">CAGE ONE, grâce </w:t>
      </w:r>
      <w:r w:rsidR="00843258" w:rsidRPr="00462FAA">
        <w:rPr>
          <w:rFonts w:ascii="Calibri" w:hAnsi="Calibri" w:cs="Calibri"/>
          <w:sz w:val="20"/>
          <w:szCs w:val="20"/>
        </w:rPr>
        <w:t>aux</w:t>
      </w:r>
      <w:r w:rsidRPr="00462FAA">
        <w:rPr>
          <w:rFonts w:ascii="Calibri" w:hAnsi="Calibri" w:cs="Calibri"/>
          <w:sz w:val="20"/>
          <w:szCs w:val="20"/>
        </w:rPr>
        <w:t xml:space="preserve"> haut-parleurs HD linéaires à gamme complète de 40 mm, </w:t>
      </w:r>
      <w:r w:rsidR="00843258" w:rsidRPr="00462FAA">
        <w:rPr>
          <w:rFonts w:ascii="Calibri" w:hAnsi="Calibri" w:cs="Calibri"/>
          <w:sz w:val="20"/>
          <w:szCs w:val="20"/>
        </w:rPr>
        <w:t xml:space="preserve">le </w:t>
      </w:r>
      <w:r w:rsidRPr="00462FAA">
        <w:rPr>
          <w:rFonts w:ascii="Calibri" w:hAnsi="Calibri" w:cs="Calibri"/>
          <w:sz w:val="20"/>
          <w:szCs w:val="20"/>
        </w:rPr>
        <w:t xml:space="preserve">son </w:t>
      </w:r>
      <w:r w:rsidR="00843258" w:rsidRPr="00462FAA">
        <w:rPr>
          <w:rFonts w:ascii="Calibri" w:hAnsi="Calibri" w:cs="Calibri"/>
          <w:sz w:val="20"/>
          <w:szCs w:val="20"/>
        </w:rPr>
        <w:t xml:space="preserve">est </w:t>
      </w:r>
      <w:r w:rsidRPr="00462FAA">
        <w:rPr>
          <w:rFonts w:ascii="Calibri" w:hAnsi="Calibri" w:cs="Calibri"/>
          <w:sz w:val="20"/>
          <w:szCs w:val="20"/>
        </w:rPr>
        <w:t>clair et détaillé avec des basses intenses et précises.</w:t>
      </w:r>
      <w:r w:rsidRPr="00462FAA">
        <w:rPr>
          <w:rFonts w:ascii="Calibri" w:hAnsi="Calibri" w:cs="Calibri"/>
          <w:sz w:val="20"/>
          <w:szCs w:val="20"/>
        </w:rPr>
        <w:br/>
      </w:r>
      <w:r w:rsidR="00067497" w:rsidRPr="00462FAA">
        <w:rPr>
          <w:rFonts w:ascii="Calibri" w:hAnsi="Calibri" w:cs="Calibri"/>
          <w:sz w:val="20"/>
          <w:szCs w:val="20"/>
        </w:rPr>
        <w:br/>
      </w:r>
      <w:r w:rsidRPr="00462FAA">
        <w:rPr>
          <w:rFonts w:ascii="Calibri" w:hAnsi="Calibri" w:cs="Calibri"/>
          <w:b/>
          <w:bCs/>
          <w:sz w:val="20"/>
          <w:szCs w:val="20"/>
        </w:rPr>
        <w:t>Faites-vous entendre</w:t>
      </w:r>
      <w:r w:rsidR="00067497" w:rsidRPr="00462FAA">
        <w:rPr>
          <w:rFonts w:ascii="Calibri" w:hAnsi="Calibri" w:cs="Calibri"/>
          <w:sz w:val="20"/>
          <w:szCs w:val="20"/>
        </w:rPr>
        <w:br/>
      </w:r>
      <w:r w:rsidRPr="00462FAA">
        <w:rPr>
          <w:rFonts w:ascii="Calibri" w:hAnsi="Calibri" w:cs="Calibri"/>
          <w:sz w:val="20"/>
          <w:szCs w:val="20"/>
        </w:rPr>
        <w:t xml:space="preserve">Les visioconférences sont généralement plus calmes que le chat vocal du gaming, mais dans les deux cas, la communication d'équipe n'est possible que si l'on est bien entendu. </w:t>
      </w:r>
    </w:p>
    <w:p w14:paraId="0ED0080A" w14:textId="77777777" w:rsidR="00462FAA" w:rsidRDefault="00E51104" w:rsidP="00462FAA">
      <w:pPr>
        <w:spacing w:after="0" w:line="360" w:lineRule="auto"/>
        <w:rPr>
          <w:rFonts w:ascii="Calibri" w:hAnsi="Calibri" w:cs="Calibri"/>
          <w:sz w:val="20"/>
          <w:szCs w:val="20"/>
        </w:rPr>
      </w:pPr>
      <w:r w:rsidRPr="00462FAA">
        <w:rPr>
          <w:rFonts w:ascii="Calibri" w:hAnsi="Calibri" w:cs="Calibri"/>
          <w:sz w:val="20"/>
          <w:szCs w:val="20"/>
        </w:rPr>
        <w:t>Le microphone HD directionnel capte clairement la parole, tandis que les bruits environnants sont réduits de manière passive.</w:t>
      </w:r>
    </w:p>
    <w:p w14:paraId="058ECF81" w14:textId="77777777" w:rsidR="00462FAA" w:rsidRDefault="00067497" w:rsidP="00462FAA">
      <w:pPr>
        <w:spacing w:after="0" w:line="360" w:lineRule="auto"/>
        <w:rPr>
          <w:rFonts w:ascii="Calibri" w:hAnsi="Calibri" w:cs="Calibri"/>
          <w:b/>
          <w:bCs/>
          <w:sz w:val="20"/>
          <w:szCs w:val="20"/>
        </w:rPr>
      </w:pPr>
      <w:r w:rsidRPr="00462FAA">
        <w:rPr>
          <w:rFonts w:ascii="Calibri" w:hAnsi="Calibri" w:cs="Calibri"/>
          <w:sz w:val="20"/>
          <w:szCs w:val="20"/>
        </w:rPr>
        <w:br/>
      </w:r>
    </w:p>
    <w:p w14:paraId="312FC932" w14:textId="12FCC142" w:rsidR="00E51104" w:rsidRPr="00462FAA" w:rsidRDefault="00E51104" w:rsidP="00462FAA">
      <w:pPr>
        <w:spacing w:after="0" w:line="360" w:lineRule="auto"/>
        <w:rPr>
          <w:rFonts w:ascii="Calibri" w:hAnsi="Calibri" w:cs="Calibri"/>
          <w:sz w:val="20"/>
          <w:szCs w:val="20"/>
        </w:rPr>
      </w:pPr>
      <w:r w:rsidRPr="00462FAA">
        <w:rPr>
          <w:rFonts w:ascii="Calibri" w:hAnsi="Calibri" w:cs="Calibri"/>
          <w:b/>
          <w:bCs/>
          <w:sz w:val="20"/>
          <w:szCs w:val="20"/>
        </w:rPr>
        <w:lastRenderedPageBreak/>
        <w:t>Un confort optimisé</w:t>
      </w:r>
      <w:r w:rsidR="00067497" w:rsidRPr="00462FAA">
        <w:rPr>
          <w:rFonts w:ascii="Calibri" w:hAnsi="Calibri" w:cs="Calibri"/>
          <w:sz w:val="20"/>
          <w:szCs w:val="20"/>
        </w:rPr>
        <w:br/>
      </w:r>
      <w:r w:rsidRPr="00462FAA">
        <w:rPr>
          <w:rFonts w:ascii="Calibri" w:hAnsi="Calibri" w:cs="Calibri"/>
          <w:sz w:val="20"/>
          <w:szCs w:val="20"/>
        </w:rPr>
        <w:t>Des coussinets d'oreille souples et haut de gamme assurent un maintien confortable et stable, même pour les porteurs de lunettes. Le matériau respirant des coussinets d'oreille évite la transpiration des oreilles, même lors de parties épiques. L'isolation passive élevée des coussinets d'oreille réduit les bruits extérieurs au niveau du chuchotement, même dans un environnement bruyant, ce qui permet de se concentrer pleinement sur le jeu.</w:t>
      </w:r>
    </w:p>
    <w:p w14:paraId="7EA95656" w14:textId="386065FC" w:rsidR="00843258" w:rsidRPr="00462FAA" w:rsidRDefault="00E51104" w:rsidP="00462FAA">
      <w:pPr>
        <w:spacing w:after="0" w:line="360" w:lineRule="auto"/>
        <w:rPr>
          <w:rFonts w:ascii="Calibri" w:hAnsi="Calibri" w:cs="Calibri"/>
          <w:b/>
          <w:bCs/>
          <w:sz w:val="20"/>
          <w:szCs w:val="20"/>
        </w:rPr>
      </w:pPr>
      <w:r w:rsidRPr="00462FAA">
        <w:rPr>
          <w:rFonts w:ascii="Calibri" w:hAnsi="Calibri" w:cs="Calibri"/>
          <w:sz w:val="20"/>
          <w:szCs w:val="20"/>
        </w:rPr>
        <w:br/>
      </w:r>
      <w:r w:rsidRPr="00462FAA">
        <w:rPr>
          <w:rFonts w:ascii="Calibri" w:hAnsi="Calibri" w:cs="Calibri"/>
          <w:b/>
          <w:bCs/>
          <w:sz w:val="20"/>
          <w:szCs w:val="20"/>
        </w:rPr>
        <w:t>Prix</w:t>
      </w:r>
      <w:r w:rsidR="009C52D3" w:rsidRPr="00462FAA">
        <w:rPr>
          <w:rFonts w:ascii="Calibri" w:hAnsi="Calibri" w:cs="Calibri"/>
          <w:b/>
          <w:bCs/>
          <w:sz w:val="20"/>
          <w:szCs w:val="20"/>
        </w:rPr>
        <w:t xml:space="preserve">, coffret </w:t>
      </w:r>
      <w:r w:rsidRPr="00462FAA">
        <w:rPr>
          <w:rFonts w:ascii="Calibri" w:hAnsi="Calibri" w:cs="Calibri"/>
          <w:b/>
          <w:bCs/>
          <w:sz w:val="20"/>
          <w:szCs w:val="20"/>
        </w:rPr>
        <w:t>et disponibilité</w:t>
      </w:r>
    </w:p>
    <w:p w14:paraId="4B3D6E32" w14:textId="1CFD8F7E" w:rsidR="009C52D3" w:rsidRPr="00462FAA" w:rsidRDefault="00843258" w:rsidP="00462FAA">
      <w:pPr>
        <w:spacing w:after="0" w:line="360" w:lineRule="auto"/>
        <w:rPr>
          <w:rFonts w:ascii="Calibri" w:hAnsi="Calibri" w:cs="Calibri"/>
          <w:sz w:val="20"/>
          <w:szCs w:val="20"/>
        </w:rPr>
      </w:pPr>
      <w:r w:rsidRPr="00462FAA">
        <w:rPr>
          <w:rFonts w:ascii="Calibri" w:hAnsi="Calibri" w:cs="Calibri"/>
          <w:sz w:val="20"/>
          <w:szCs w:val="20"/>
        </w:rPr>
        <w:t xml:space="preserve">Le casque gaming </w:t>
      </w:r>
      <w:r w:rsidR="00E51104" w:rsidRPr="00462FAA">
        <w:rPr>
          <w:rFonts w:ascii="Calibri" w:hAnsi="Calibri" w:cs="Calibri"/>
          <w:sz w:val="20"/>
          <w:szCs w:val="20"/>
        </w:rPr>
        <w:t>CAGE ONE est disponible dès maintenant dans la boutique en ligne Teufel</w:t>
      </w:r>
      <w:r w:rsidR="009C52D3" w:rsidRPr="00462FAA">
        <w:rPr>
          <w:rFonts w:ascii="Calibri" w:hAnsi="Calibri" w:cs="Calibri"/>
          <w:sz w:val="20"/>
          <w:szCs w:val="20"/>
        </w:rPr>
        <w:t xml:space="preserve"> avec au choix les coloris</w:t>
      </w:r>
      <w:r w:rsidR="00E51104" w:rsidRPr="00462FAA">
        <w:rPr>
          <w:rFonts w:ascii="Calibri" w:hAnsi="Calibri" w:cs="Calibri"/>
          <w:sz w:val="20"/>
          <w:szCs w:val="20"/>
        </w:rPr>
        <w:t xml:space="preserve"> Night Black et Light Gray au prix de 79,99 euros. Outre le casque et le bras de microphone amovible, l</w:t>
      </w:r>
      <w:r w:rsidR="009C52D3" w:rsidRPr="00462FAA">
        <w:rPr>
          <w:rFonts w:ascii="Calibri" w:hAnsi="Calibri" w:cs="Calibri"/>
          <w:sz w:val="20"/>
          <w:szCs w:val="20"/>
        </w:rPr>
        <w:t xml:space="preserve">e </w:t>
      </w:r>
      <w:r w:rsidRPr="00462FAA">
        <w:rPr>
          <w:rFonts w:ascii="Calibri" w:hAnsi="Calibri" w:cs="Calibri"/>
          <w:sz w:val="20"/>
          <w:szCs w:val="20"/>
        </w:rPr>
        <w:t>coffret</w:t>
      </w:r>
      <w:r w:rsidR="009C52D3" w:rsidRPr="00462FAA">
        <w:rPr>
          <w:rFonts w:ascii="Calibri" w:hAnsi="Calibri" w:cs="Calibri"/>
          <w:sz w:val="20"/>
          <w:szCs w:val="20"/>
        </w:rPr>
        <w:t xml:space="preserve"> </w:t>
      </w:r>
      <w:r w:rsidR="00E51104" w:rsidRPr="00462FAA">
        <w:rPr>
          <w:rFonts w:ascii="Calibri" w:hAnsi="Calibri" w:cs="Calibri"/>
          <w:sz w:val="20"/>
          <w:szCs w:val="20"/>
        </w:rPr>
        <w:t>comprend également un câble adaptateur de 160 cm de long pour le raccordement à un</w:t>
      </w:r>
      <w:r w:rsidRPr="00462FAA">
        <w:rPr>
          <w:rFonts w:ascii="Calibri" w:hAnsi="Calibri" w:cs="Calibri"/>
          <w:sz w:val="20"/>
          <w:szCs w:val="20"/>
        </w:rPr>
        <w:t>e tour PC</w:t>
      </w:r>
      <w:r w:rsidR="00E51104" w:rsidRPr="00462FAA">
        <w:rPr>
          <w:rFonts w:ascii="Calibri" w:hAnsi="Calibri" w:cs="Calibri"/>
          <w:sz w:val="20"/>
          <w:szCs w:val="20"/>
        </w:rPr>
        <w:t>.</w:t>
      </w:r>
    </w:p>
    <w:p w14:paraId="780EB5B8" w14:textId="77777777" w:rsidR="009C52D3" w:rsidRPr="00462FAA" w:rsidRDefault="009C52D3" w:rsidP="00462FAA">
      <w:pPr>
        <w:spacing w:after="0" w:line="360" w:lineRule="auto"/>
        <w:rPr>
          <w:rFonts w:ascii="Calibri" w:hAnsi="Calibri" w:cs="Calibri"/>
          <w:sz w:val="20"/>
          <w:szCs w:val="20"/>
        </w:rPr>
      </w:pPr>
    </w:p>
    <w:p w14:paraId="348DA629" w14:textId="75F1327A" w:rsidR="00067497" w:rsidRDefault="00000000" w:rsidP="00462FAA">
      <w:pPr>
        <w:spacing w:after="0" w:line="360" w:lineRule="auto"/>
        <w:rPr>
          <w:rFonts w:ascii="Calibri" w:eastAsia="Times New Roman" w:hAnsi="Calibri" w:cs="Calibri"/>
          <w:color w:val="000000"/>
          <w:sz w:val="20"/>
          <w:szCs w:val="20"/>
          <w:lang w:eastAsia="de-DE"/>
        </w:rPr>
      </w:pPr>
      <w:hyperlink r:id="rId7" w:history="1">
        <w:r w:rsidR="009C52D3" w:rsidRPr="00462FAA">
          <w:rPr>
            <w:rStyle w:val="Hyperlink"/>
            <w:rFonts w:ascii="Calibri" w:hAnsi="Calibri" w:cs="Calibri"/>
            <w:sz w:val="20"/>
            <w:szCs w:val="20"/>
          </w:rPr>
          <w:t>Télécharger les images du CAGE ONE</w:t>
        </w:r>
      </w:hyperlink>
      <w:r w:rsidR="00E51104" w:rsidRPr="00462FAA">
        <w:rPr>
          <w:rFonts w:ascii="Calibri" w:hAnsi="Calibri" w:cs="Calibri"/>
          <w:sz w:val="20"/>
          <w:szCs w:val="20"/>
        </w:rPr>
        <w:br/>
      </w:r>
    </w:p>
    <w:p w14:paraId="15C001B0" w14:textId="77777777" w:rsidR="00462FAA" w:rsidRPr="00F5602E" w:rsidRDefault="00462FAA" w:rsidP="00462FAA">
      <w:pPr>
        <w:spacing w:after="0" w:line="360" w:lineRule="auto"/>
        <w:rPr>
          <w:rFonts w:ascii="Calibri" w:eastAsia="Times New Roman" w:hAnsi="Calibri" w:cs="Calibri"/>
          <w:color w:val="000000"/>
          <w:sz w:val="20"/>
          <w:szCs w:val="20"/>
          <w:lang w:eastAsia="de-DE"/>
        </w:rPr>
      </w:pPr>
      <w:r w:rsidRPr="00F5602E">
        <w:rPr>
          <w:rFonts w:ascii="Calibri" w:hAnsi="Calibri" w:cs="Calibri"/>
          <w:b/>
          <w:bCs/>
          <w:sz w:val="20"/>
          <w:szCs w:val="20"/>
        </w:rPr>
        <w:t xml:space="preserve">Contact presse </w:t>
      </w:r>
      <w:r w:rsidRPr="00F5602E">
        <w:rPr>
          <w:rFonts w:ascii="Calibri" w:eastAsia="Calibri" w:hAnsi="Calibri" w:cs="Calibri"/>
          <w:b/>
          <w:bCs/>
          <w:sz w:val="20"/>
          <w:szCs w:val="20"/>
          <w:lang w:val="fr"/>
        </w:rPr>
        <w:br/>
      </w:r>
      <w:r w:rsidRPr="00F5602E">
        <w:rPr>
          <w:rFonts w:ascii="Calibri" w:hAnsi="Calibri" w:cs="Calibri"/>
          <w:sz w:val="20"/>
          <w:szCs w:val="20"/>
          <w:lang w:val="en-US"/>
        </w:rPr>
        <w:t xml:space="preserve">Sandra Van Hauwaert, Square Egg Communications, </w:t>
      </w:r>
      <w:hyperlink r:id="rId8" w:history="1">
        <w:r w:rsidRPr="00F5602E">
          <w:rPr>
            <w:rStyle w:val="Hyperlink"/>
            <w:rFonts w:ascii="Calibri" w:hAnsi="Calibri" w:cs="Calibri"/>
            <w:sz w:val="20"/>
            <w:szCs w:val="20"/>
            <w:lang w:val="en-US"/>
          </w:rPr>
          <w:t>sandra@square-egg.be</w:t>
        </w:r>
      </w:hyperlink>
      <w:r w:rsidRPr="00F5602E">
        <w:rPr>
          <w:rFonts w:ascii="Calibri" w:hAnsi="Calibri" w:cs="Calibri"/>
          <w:sz w:val="20"/>
          <w:szCs w:val="20"/>
          <w:lang w:val="en-US"/>
        </w:rPr>
        <w:t>, GSM 0497 251816.</w:t>
      </w:r>
    </w:p>
    <w:p w14:paraId="412A7B11" w14:textId="77777777" w:rsidR="00462FAA" w:rsidRPr="00462FAA" w:rsidRDefault="00462FAA" w:rsidP="00462FAA">
      <w:pPr>
        <w:spacing w:after="0" w:line="360" w:lineRule="auto"/>
        <w:rPr>
          <w:rFonts w:ascii="Calibri" w:eastAsia="Times New Roman" w:hAnsi="Calibri" w:cs="Calibri"/>
          <w:color w:val="000000"/>
          <w:sz w:val="20"/>
          <w:szCs w:val="20"/>
          <w:lang w:eastAsia="de-DE"/>
        </w:rPr>
      </w:pPr>
    </w:p>
    <w:p w14:paraId="187676E7" w14:textId="77777777" w:rsidR="00462FAA" w:rsidRDefault="00067497" w:rsidP="00462FAA">
      <w:pPr>
        <w:spacing w:after="0" w:line="360" w:lineRule="auto"/>
        <w:jc w:val="both"/>
        <w:rPr>
          <w:rFonts w:ascii="Calibri" w:eastAsia="Times New Roman" w:hAnsi="Calibri" w:cs="Calibri"/>
          <w:color w:val="000000"/>
          <w:sz w:val="20"/>
          <w:szCs w:val="20"/>
          <w:lang w:eastAsia="de-DE"/>
        </w:rPr>
      </w:pPr>
      <w:r w:rsidRPr="00462FAA">
        <w:rPr>
          <w:rFonts w:ascii="Calibri" w:eastAsia="Times New Roman" w:hAnsi="Calibri" w:cs="Calibri"/>
          <w:b/>
          <w:bCs/>
          <w:color w:val="000000"/>
          <w:sz w:val="20"/>
          <w:szCs w:val="20"/>
          <w:lang w:eastAsia="de-DE"/>
        </w:rPr>
        <w:t>E</w:t>
      </w:r>
      <w:r w:rsidR="00462FAA">
        <w:rPr>
          <w:rFonts w:ascii="Calibri" w:eastAsia="Times New Roman" w:hAnsi="Calibri" w:cs="Calibri"/>
          <w:b/>
          <w:bCs/>
          <w:color w:val="000000"/>
          <w:sz w:val="20"/>
          <w:szCs w:val="20"/>
          <w:lang w:eastAsia="de-DE"/>
        </w:rPr>
        <w:t>n</w:t>
      </w:r>
      <w:r w:rsidRPr="00462FAA">
        <w:rPr>
          <w:rFonts w:ascii="Calibri" w:eastAsia="Times New Roman" w:hAnsi="Calibri" w:cs="Calibri"/>
          <w:b/>
          <w:bCs/>
          <w:color w:val="000000"/>
          <w:sz w:val="20"/>
          <w:szCs w:val="20"/>
          <w:lang w:eastAsia="de-DE"/>
        </w:rPr>
        <w:t xml:space="preserve"> savoir plus sur Teufel</w:t>
      </w:r>
    </w:p>
    <w:p w14:paraId="352D8834" w14:textId="582E4939" w:rsidR="00067497" w:rsidRPr="00462FAA" w:rsidRDefault="00067497" w:rsidP="00462FAA">
      <w:pPr>
        <w:spacing w:after="0" w:line="360" w:lineRule="auto"/>
        <w:jc w:val="both"/>
        <w:rPr>
          <w:rFonts w:ascii="Calibri" w:eastAsia="Times New Roman" w:hAnsi="Calibri" w:cs="Calibri"/>
          <w:color w:val="000000"/>
          <w:sz w:val="20"/>
          <w:szCs w:val="20"/>
          <w:lang w:eastAsia="de-DE"/>
        </w:rPr>
      </w:pPr>
      <w:r w:rsidRPr="00462FAA">
        <w:rPr>
          <w:rFonts w:ascii="Calibri" w:eastAsia="Times New Roman" w:hAnsi="Calibri" w:cs="Calibri"/>
          <w:color w:val="000000"/>
          <w:sz w:val="20"/>
          <w:szCs w:val="20"/>
          <w:lang w:eastAsia="de-DE"/>
        </w:rPr>
        <w:t xml:space="preserve">Teufel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462FAA">
        <w:rPr>
          <w:rFonts w:ascii="Calibri" w:eastAsia="Times New Roman" w:hAnsi="Calibri" w:cs="Calibri"/>
          <w:color w:val="000000"/>
          <w:sz w:val="20"/>
          <w:szCs w:val="20"/>
          <w:lang w:eastAsia="de-DE"/>
        </w:rPr>
        <w:t>Multiroom</w:t>
      </w:r>
      <w:proofErr w:type="spellEnd"/>
      <w:r w:rsidRPr="00462FAA">
        <w:rPr>
          <w:rFonts w:ascii="Calibri" w:eastAsia="Times New Roman" w:hAnsi="Calibri" w:cs="Calibri"/>
          <w:color w:val="000000"/>
          <w:sz w:val="20"/>
          <w:szCs w:val="20"/>
          <w:lang w:eastAsia="de-DE"/>
        </w:rPr>
        <w:t xml:space="preserve"> et le streaming domestique </w:t>
      </w:r>
      <w:proofErr w:type="spellStart"/>
      <w:r w:rsidRPr="00462FAA">
        <w:rPr>
          <w:rFonts w:ascii="Calibri" w:eastAsia="Times New Roman" w:hAnsi="Calibri" w:cs="Calibri"/>
          <w:color w:val="000000"/>
          <w:sz w:val="20"/>
          <w:szCs w:val="20"/>
          <w:lang w:eastAsia="de-DE"/>
        </w:rPr>
        <w:t>Raumfeld</w:t>
      </w:r>
      <w:proofErr w:type="spellEnd"/>
      <w:r w:rsidRPr="00462FAA">
        <w:rPr>
          <w:rFonts w:ascii="Calibri" w:eastAsia="Times New Roman" w:hAnsi="Calibri" w:cs="Calibri"/>
          <w:color w:val="000000"/>
          <w:sz w:val="20"/>
          <w:szCs w:val="20"/>
          <w:lang w:eastAsia="de-DE"/>
        </w:rPr>
        <w:t>. Démarrant ses activités par la conception, la fabrication et la commercialisation d’enceintes Hi-Fi stéréo, Teufel est devenue depuis, la première entreprise audio européenne de vente directe.</w:t>
      </w:r>
      <w:r w:rsidR="00462FAA">
        <w:rPr>
          <w:rFonts w:ascii="Calibri" w:eastAsia="Times New Roman" w:hAnsi="Calibri" w:cs="Calibri"/>
          <w:color w:val="000000"/>
          <w:sz w:val="20"/>
          <w:szCs w:val="20"/>
          <w:lang w:eastAsia="de-DE"/>
        </w:rPr>
        <w:t xml:space="preserve"> </w:t>
      </w:r>
      <w:r w:rsidRPr="00462FAA">
        <w:rPr>
          <w:rFonts w:ascii="Calibri" w:eastAsia="Times New Roman" w:hAnsi="Calibri" w:cs="Calibri"/>
          <w:color w:val="000000"/>
          <w:sz w:val="20"/>
          <w:szCs w:val="20"/>
          <w:lang w:eastAsia="de-DE"/>
        </w:rPr>
        <w:t xml:space="preserve">Rendez-vous sur notre </w:t>
      </w:r>
      <w:proofErr w:type="gramStart"/>
      <w:r w:rsidRPr="00462FAA">
        <w:rPr>
          <w:rFonts w:ascii="Calibri" w:eastAsia="Times New Roman" w:hAnsi="Calibri" w:cs="Calibri"/>
          <w:color w:val="000000"/>
          <w:sz w:val="20"/>
          <w:szCs w:val="20"/>
          <w:lang w:eastAsia="de-DE"/>
        </w:rPr>
        <w:t>site:</w:t>
      </w:r>
      <w:proofErr w:type="gramEnd"/>
      <w:r w:rsidRPr="00462FAA">
        <w:rPr>
          <w:rFonts w:ascii="Calibri" w:eastAsia="Times New Roman" w:hAnsi="Calibri" w:cs="Calibri"/>
          <w:color w:val="000000"/>
          <w:sz w:val="20"/>
          <w:szCs w:val="20"/>
          <w:lang w:eastAsia="de-DE"/>
        </w:rPr>
        <w:t xml:space="preserve"> </w:t>
      </w:r>
      <w:hyperlink r:id="rId9" w:history="1">
        <w:r w:rsidR="00462FAA" w:rsidRPr="00462FAA">
          <w:rPr>
            <w:rStyle w:val="Hyperlink"/>
            <w:rFonts w:ascii="Calibri" w:eastAsia="Times New Roman" w:hAnsi="Calibri" w:cs="Calibri"/>
            <w:sz w:val="20"/>
            <w:szCs w:val="20"/>
            <w:lang w:eastAsia="de-DE"/>
          </w:rPr>
          <w:t>https://www.teufelaudio.be/</w:t>
        </w:r>
      </w:hyperlink>
    </w:p>
    <w:p w14:paraId="17B6118F" w14:textId="77777777" w:rsidR="00067497" w:rsidRPr="00462FAA" w:rsidRDefault="00067497" w:rsidP="00462FAA">
      <w:pPr>
        <w:spacing w:after="0" w:line="360" w:lineRule="auto"/>
        <w:rPr>
          <w:rFonts w:ascii="Calibri" w:hAnsi="Calibri" w:cs="Calibri"/>
          <w:sz w:val="20"/>
          <w:szCs w:val="20"/>
        </w:rPr>
      </w:pPr>
    </w:p>
    <w:p w14:paraId="7001CC34" w14:textId="3712A9D6" w:rsidR="00DC36CC" w:rsidRPr="00462FAA" w:rsidRDefault="00DC36CC" w:rsidP="00462FAA">
      <w:pPr>
        <w:spacing w:after="0" w:line="360" w:lineRule="auto"/>
        <w:rPr>
          <w:rFonts w:ascii="Calibri" w:hAnsi="Calibri" w:cs="Calibri"/>
          <w:sz w:val="20"/>
          <w:szCs w:val="20"/>
        </w:rPr>
      </w:pPr>
    </w:p>
    <w:sectPr w:rsidR="00DC36CC" w:rsidRPr="00462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F4634"/>
    <w:multiLevelType w:val="hybridMultilevel"/>
    <w:tmpl w:val="FA367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F51602"/>
    <w:multiLevelType w:val="multilevel"/>
    <w:tmpl w:val="0E52C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141088">
    <w:abstractNumId w:val="0"/>
  </w:num>
  <w:num w:numId="2" w16cid:durableId="180014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97"/>
    <w:rsid w:val="00067497"/>
    <w:rsid w:val="001859A2"/>
    <w:rsid w:val="00233761"/>
    <w:rsid w:val="00462FAA"/>
    <w:rsid w:val="005363EB"/>
    <w:rsid w:val="00843258"/>
    <w:rsid w:val="009C52D3"/>
    <w:rsid w:val="00DC36CC"/>
    <w:rsid w:val="00E51104"/>
    <w:rsid w:val="00E834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F928"/>
  <w15:chartTrackingRefBased/>
  <w15:docId w15:val="{5B3ED1C5-1DC4-4411-A5EE-EC3856A6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7497"/>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7497"/>
    <w:rPr>
      <w:color w:val="0563C1" w:themeColor="hyperlink"/>
      <w:u w:val="single"/>
    </w:rPr>
  </w:style>
  <w:style w:type="paragraph" w:styleId="Lijstalinea">
    <w:name w:val="List Paragraph"/>
    <w:basedOn w:val="Standaard"/>
    <w:uiPriority w:val="34"/>
    <w:qFormat/>
    <w:rsid w:val="00067497"/>
    <w:pPr>
      <w:ind w:left="720"/>
      <w:contextualSpacing/>
    </w:pPr>
  </w:style>
  <w:style w:type="paragraph" w:customStyle="1" w:styleId="product-highlightsdescription-list-item">
    <w:name w:val="product-highlights__description-list-item"/>
    <w:basedOn w:val="Standaard"/>
    <w:rsid w:val="005363E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Onopgelostemelding">
    <w:name w:val="Unresolved Mention"/>
    <w:basedOn w:val="Standaardalinea-lettertype"/>
    <w:uiPriority w:val="99"/>
    <w:semiHidden/>
    <w:unhideWhenUsed/>
    <w:rsid w:val="001859A2"/>
    <w:rPr>
      <w:color w:val="605E5C"/>
      <w:shd w:val="clear" w:color="auto" w:fill="E1DFDD"/>
    </w:rPr>
  </w:style>
  <w:style w:type="character" w:styleId="GevolgdeHyperlink">
    <w:name w:val="FollowedHyperlink"/>
    <w:basedOn w:val="Standaardalinea-lettertype"/>
    <w:uiPriority w:val="99"/>
    <w:semiHidden/>
    <w:unhideWhenUsed/>
    <w:rsid w:val="009C5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hyperlink" Target="https://teufelde.sharepoint.com/sites/PresseMedien/Teufel%20press%20images/Forms/AllItems.aspx?id=%2Fsites%2FPresseMedien%2FTeufel%20press%20images%2FGaming%2FCAGE%20ONE&amp;p=true&amp;g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ufelaudio.be/cage-one-10648100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ufelaudio.b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2</cp:revision>
  <dcterms:created xsi:type="dcterms:W3CDTF">2022-12-14T10:40:00Z</dcterms:created>
  <dcterms:modified xsi:type="dcterms:W3CDTF">2022-12-14T10:40:00Z</dcterms:modified>
</cp:coreProperties>
</file>